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772E79" w:rsidRDefault="00772E79" w:rsidP="00772E79">
      <w:pPr>
        <w:contextualSpacing/>
      </w:pPr>
      <w:r>
        <w:t>War in the East Version: 1.0.4.40   File: Game_11_27_2010</w:t>
      </w:r>
    </w:p>
    <w:p w:rsidR="00772E79" w:rsidRDefault="00772E79" w:rsidP="00772E79">
      <w:pPr>
        <w:contextualSpacing/>
      </w:pPr>
      <w:r>
        <w:t>Description: December 3, 1942 Starting Positions (Northwestern Area)</w:t>
      </w:r>
    </w:p>
    <w:p w:rsidR="00772E79" w:rsidRDefault="00772E79" w:rsidP="00772E79">
      <w:r>
        <w:t>Attack/Defense CV Values displayed</w:t>
      </w:r>
    </w:p>
    <w:p w:rsidR="0073660A" w:rsidRDefault="00772E79">
      <w:r>
        <w:rPr>
          <w:noProof/>
        </w:rPr>
        <w:drawing>
          <wp:inline distT="0" distB="0" distL="0" distR="0">
            <wp:extent cx="5943600" cy="4457700"/>
            <wp:effectExtent l="1905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 cstate="print"/>
                    <a:srcRect/>
                    <a:stretch>
                      <a:fillRect/>
                    </a:stretch>
                  </pic:blipFill>
                  <pic:spPr bwMode="auto">
                    <a:xfrm>
                      <a:off x="0" y="0"/>
                      <a:ext cx="5943600" cy="4457700"/>
                    </a:xfrm>
                    <a:prstGeom prst="rect">
                      <a:avLst/>
                    </a:prstGeom>
                    <a:noFill/>
                    <a:ln w="9525">
                      <a:noFill/>
                      <a:miter lim="800000"/>
                      <a:headEnd/>
                      <a:tailEnd/>
                    </a:ln>
                  </pic:spPr>
                </pic:pic>
              </a:graphicData>
            </a:graphic>
          </wp:inline>
        </w:drawing>
      </w:r>
    </w:p>
    <w:p w:rsidR="00EC4F74" w:rsidRDefault="00EC4F74">
      <w:r>
        <w:t>Comments: This is also a very quite area, with massive fortifications on both sides.  Note that average German infantry CV is only about 8.  Average Russian infantry CV is about 3.  There is no strategically vital areas here.</w:t>
      </w:r>
    </w:p>
    <w:sectPr w:rsidR="00EC4F74" w:rsidSect="0073660A">
      <w:pgSz w:w="12240" w:h="15840"/>
      <w:pgMar w:top="1440" w:right="1440" w:bottom="1440" w:left="1440" w:header="720" w:footer="720" w:gutter="0"/>
      <w:cols w:space="720"/>
      <w:docGrid w:linePitch="360"/>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EF" w:usb1="C0007841" w:usb2="00000009" w:usb3="00000000" w:csb0="000001FF" w:csb1="00000000"/>
  </w:font>
  <w:font w:name="Calibri">
    <w:panose1 w:val="020F0502020204030204"/>
    <w:charset w:val="00"/>
    <w:family w:val="swiss"/>
    <w:pitch w:val="variable"/>
    <w:sig w:usb0="A00002EF" w:usb1="4000207B" w:usb2="00000000" w:usb3="00000000" w:csb0="0000009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A00002EF" w:usb1="4000004B" w:usb2="00000000" w:usb3="00000000" w:csb0="0000009F" w:csb1="00000000"/>
  </w:font>
</w:font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defaultTabStop w:val="720"/>
  <w:characterSpacingControl w:val="doNotCompress"/>
  <w:compat/>
  <w:rsids>
    <w:rsidRoot w:val="00772E79"/>
    <w:rsid w:val="0073660A"/>
    <w:rsid w:val="00772E79"/>
    <w:rsid w:val="00D32D88"/>
    <w:rsid w:val="00EC4F74"/>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heme="minorHAnsi" w:hAnsi="Times New Roman" w:cs="Times New Roman"/>
        <w:sz w:val="24"/>
        <w:szCs w:val="24"/>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72E79"/>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772E79"/>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772E79"/>
    <w:rPr>
      <w:rFonts w:ascii="Tahoma" w:hAnsi="Tahoma" w:cs="Tahoma"/>
      <w:sz w:val="16"/>
      <w:szCs w:val="16"/>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theme" Target="theme/theme1.xml"/><Relationship Id="rId5" Type="http://schemas.openxmlformats.org/officeDocument/2006/relationships/fontTable" Target="fontTable.xml"/><Relationship Id="rId4"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5</TotalTime>
  <Pages>1</Pages>
  <Words>58</Words>
  <Characters>332</Characters>
  <Application>Microsoft Office Word</Application>
  <DocSecurity>0</DocSecurity>
  <Lines>2</Lines>
  <Paragraphs>1</Paragraphs>
  <ScaleCrop>false</ScaleCrop>
  <Company/>
  <LinksUpToDate>false</LinksUpToDate>
  <CharactersWithSpaces>389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Reginald Bednar</dc:creator>
  <cp:lastModifiedBy>Reginald Bednar</cp:lastModifiedBy>
  <cp:revision>2</cp:revision>
  <dcterms:created xsi:type="dcterms:W3CDTF">2012-01-12T20:54:00Z</dcterms:created>
  <dcterms:modified xsi:type="dcterms:W3CDTF">2012-01-12T20:59:00Z</dcterms:modified>
</cp:coreProperties>
</file>