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2DCB" w:rsidRDefault="00B52DCB" w:rsidP="00B52DCB">
      <w:pPr>
        <w:contextualSpacing/>
      </w:pPr>
      <w:r>
        <w:t>War in the East Version: 1.0.4.40   File: Game_11_27_2010</w:t>
      </w:r>
    </w:p>
    <w:p w:rsidR="00B52DCB" w:rsidRDefault="00B52DCB" w:rsidP="00B52DCB">
      <w:pPr>
        <w:contextualSpacing/>
      </w:pPr>
      <w:r>
        <w:t>Description: December 3, 1942 Starting Positions (Kursk Area)</w:t>
      </w:r>
    </w:p>
    <w:p w:rsidR="00B52DCB" w:rsidRDefault="00B52DCB" w:rsidP="00B52DCB">
      <w:r>
        <w:t>Attack/Defense CV Values displayed</w:t>
      </w:r>
    </w:p>
    <w:p w:rsidR="0073660A" w:rsidRDefault="00B52DCB">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B52DCB" w:rsidRDefault="00B52DCB">
      <w:r>
        <w:t>Comments:  This is the sector the Russians had a decisive breakthrough in Summer/Fall of 1942.  The advanced spearheads were a few hexes away from Voronezh, but the German AI made one fatal flaw.  A few hexes in the northern (top)  side were not occupied as most units pressed eastward.  This allowed a few Russian armored brigades to cut their supply lines.  The first time halted the advance for one turn (decisive) and the second time led to a permanent encirclement of the cream of the German Panzer force.  The resulting salient resulted in the complete loss of 7 Panzer, 4 Panzer Grenadier, 7 Infantry, and 1 Cavalry divisions.  In addition, two motorized brigades were lost.  It should be noted that the German AI loves to mix non-Germanic units right alongside!  This gives the Russian army a lot of easy combat victories.  In general, a German division out is the open is save if it has 8 or more defensive CV.  German units can only be effectively attacked if they are out of supply or much weaker (like 4 or 5).  The resulting Battle of Stalingrad</w:t>
      </w:r>
      <w:r w:rsidR="006D24A5">
        <w:t xml:space="preserve"> result actually started before the mud turns, but the German pockets were not annihilated until the winter month.  As observed in the picture, the Russian units are being sent to the main front, and the Russians are now attacking in this same sector!</w:t>
      </w:r>
    </w:p>
    <w:p w:rsidR="00B52DCB" w:rsidRDefault="00B52DCB"/>
    <w:sectPr w:rsidR="00B52DCB"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B52DCB"/>
    <w:rsid w:val="006D24A5"/>
    <w:rsid w:val="0073660A"/>
    <w:rsid w:val="00B52DCB"/>
    <w:rsid w:val="00D32D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2DC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52D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2DC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Pages>
  <Words>219</Words>
  <Characters>1249</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2012-01-12T21:29:00Z</dcterms:created>
  <dcterms:modified xsi:type="dcterms:W3CDTF">2012-01-12T21:41:00Z</dcterms:modified>
</cp:coreProperties>
</file>