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5BD8" w:rsidRDefault="00EF5BD8" w:rsidP="00EF5BD8">
      <w:pPr>
        <w:contextualSpacing/>
      </w:pPr>
      <w:r>
        <w:t>War in the East Version: 1.0.4.40   File: Game_11_27_2010</w:t>
      </w:r>
    </w:p>
    <w:p w:rsidR="00EF5BD8" w:rsidRDefault="00EF5BD8" w:rsidP="00EF5BD8">
      <w:pPr>
        <w:contextualSpacing/>
      </w:pPr>
      <w:r>
        <w:t>Description: December 3, 1942 Starting Positions (Dnepropetrovsk Area)</w:t>
      </w:r>
    </w:p>
    <w:p w:rsidR="00EF5BD8" w:rsidRDefault="00EF5BD8" w:rsidP="00EF5BD8">
      <w:r>
        <w:t>Attack/Defense CV Values displayed</w:t>
      </w:r>
    </w:p>
    <w:p w:rsidR="0073660A" w:rsidRDefault="00EF5BD8">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EF5BD8" w:rsidRPr="00EF5BD8" w:rsidRDefault="00EF5BD8">
      <w:r>
        <w:t xml:space="preserve">Comments:  This area was the breakthrough area for the German southern prong.  Basically the German AI cleared Kiev, then worked its way WEST of the river, in a south easterly direction.  It took months to clear the western bank, since it was loaded with fortifications.  In this time the Russian units had a chance to dig into the </w:t>
      </w:r>
      <w:r w:rsidRPr="00EF5BD8">
        <w:rPr>
          <w:b/>
        </w:rPr>
        <w:t>eastern bank</w:t>
      </w:r>
      <w:r>
        <w:t>.  This tied down a lot of German infantry divisions which were not willing to attack across the river.  A more effective strategy, as previously mentioned, is to force the eastern bank.  While Russia has significant resources in this area which were lost, the country was not adversely affected since there is both an overabundance of resources throughout the country and a resulting huge stockpile of the surplus!  This strategy slowed the approach of the prong toward the northern prong.  Even so, only the Russian railroad system saved the day with massive reinforcements being sent from quiet areas to the south.  It was an astonishing plan!  Once again the best defensive was to most heavily defend the north-eastern corner, protecting again a super-Stalingrad.  The Germa</w:t>
      </w:r>
      <w:r w:rsidR="00595E6D">
        <w:t>n AI then attacked mainly east</w:t>
      </w:r>
      <w:r>
        <w:t xml:space="preserve">ward, but newly built Russian divisions stopped their advance in the </w:t>
      </w:r>
      <w:proofErr w:type="spellStart"/>
      <w:r>
        <w:t>Stalino</w:t>
      </w:r>
      <w:proofErr w:type="spellEnd"/>
      <w:r>
        <w:t xml:space="preserve"> built-in area.</w:t>
      </w:r>
      <w:r w:rsidR="00595E6D">
        <w:t xml:space="preserve">  Once mud started, the Russian army had a chance to catch its breath and the </w:t>
      </w:r>
      <w:r w:rsidR="00595E6D">
        <w:lastRenderedPageBreak/>
        <w:t>German southern prong was stripped of most of its panzer forces.</w:t>
      </w:r>
      <w:r w:rsidR="0035021C">
        <w:t xml:space="preserve">  The German AI also let the supply-important town of </w:t>
      </w:r>
      <w:proofErr w:type="spellStart"/>
      <w:r w:rsidR="0035021C">
        <w:t>Zaporozhye</w:t>
      </w:r>
      <w:proofErr w:type="spellEnd"/>
      <w:r w:rsidR="0035021C">
        <w:t xml:space="preserve"> (the complete names for the so-called "D" town and "Z" town) be untaken, and killed the supply of the offensive.  Note the one railroad in the area goes through the city.  Thus this action was essentially a Bastogne bastion in a Bulge operation.  I am not sure if I can effectively relief the city however!</w:t>
      </w:r>
    </w:p>
    <w:sectPr w:rsidR="00EF5BD8" w:rsidRPr="00EF5BD8"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EF5BD8"/>
    <w:rsid w:val="0035021C"/>
    <w:rsid w:val="00595E6D"/>
    <w:rsid w:val="0073660A"/>
    <w:rsid w:val="00D32D88"/>
    <w:rsid w:val="00EF5BD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5BD8"/>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F5B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5BD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Pages>
  <Words>287</Words>
  <Characters>1636</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2</cp:revision>
  <dcterms:created xsi:type="dcterms:W3CDTF">2012-01-12T22:10:00Z</dcterms:created>
  <dcterms:modified xsi:type="dcterms:W3CDTF">2012-01-12T22:25:00Z</dcterms:modified>
</cp:coreProperties>
</file>