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0FD6" w:rsidRDefault="00D50FD6" w:rsidP="00D50FD6">
      <w:pPr>
        <w:contextualSpacing/>
      </w:pPr>
      <w:r>
        <w:t>War in the East Version: 1.0.4.40   File: Game_11_27_2010</w:t>
      </w:r>
    </w:p>
    <w:p w:rsidR="00D50FD6" w:rsidRDefault="00D50FD6" w:rsidP="00D50FD6">
      <w:pPr>
        <w:contextualSpacing/>
      </w:pPr>
      <w:r>
        <w:t>Description: May 13, 1943 Starting Positions (Kursk Area)</w:t>
      </w:r>
    </w:p>
    <w:p w:rsidR="0073660A" w:rsidRDefault="00D50FD6" w:rsidP="00D50FD6">
      <w:r>
        <w:t>Attack/Defense CV Values displayed</w:t>
      </w:r>
    </w:p>
    <w:p w:rsidR="00D50FD6" w:rsidRDefault="00D50FD6" w:rsidP="00D50FD6"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E81" w:rsidRDefault="00FC2E81" w:rsidP="00D50FD6">
      <w:r>
        <w:t>Comments: The Germans have been pushed back significantly in this sector, and weak divisions are the norm.  A panzer division mans the line because of a lack of troops.  The Germans will soon be defending along the Dnepr River!</w:t>
      </w:r>
    </w:p>
    <w:sectPr w:rsidR="00FC2E81" w:rsidSect="0073660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D50FD6"/>
    <w:rsid w:val="0073660A"/>
    <w:rsid w:val="00882173"/>
    <w:rsid w:val="00D50FD6"/>
    <w:rsid w:val="00FC2E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0FD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50F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0FD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56</Words>
  <Characters>325</Characters>
  <Application>Microsoft Office Word</Application>
  <DocSecurity>0</DocSecurity>
  <Lines>2</Lines>
  <Paragraphs>1</Paragraphs>
  <ScaleCrop>false</ScaleCrop>
  <Company/>
  <LinksUpToDate>false</LinksUpToDate>
  <CharactersWithSpaces>380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Reginald Bednar</dc:creator>
  <cp:lastModifiedBy>Reginald Bednar</cp:lastModifiedBy>
  <cp:revision>2</cp:revision>
  <dcterms:created xsi:type="dcterms:W3CDTF">2012-01-18T17:45:00Z</dcterms:created>
  <dcterms:modified xsi:type="dcterms:W3CDTF">2012-01-18T17:49:00Z</dcterms:modified>
</cp:coreProperties>
</file>