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8A" w:rsidRDefault="00F3378D">
      <w:r>
        <w:t>All images are labeled just drop in the WITP AE art folder and they’ll show up.</w:t>
      </w:r>
    </w:p>
    <w:p w:rsidR="00F3378D" w:rsidRDefault="00F3378D"/>
    <w:p w:rsidR="00F3378D" w:rsidRDefault="00F3378D">
      <w:r>
        <w:t>Enjoy… E. J.</w:t>
      </w:r>
    </w:p>
    <w:sectPr w:rsidR="00F3378D" w:rsidSect="00A94D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3378D"/>
    <w:rsid w:val="00A94D8A"/>
    <w:rsid w:val="00F33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tigerdirect</dc:creator>
  <cp:keywords/>
  <dc:description/>
  <cp:lastModifiedBy>tigerdirect</cp:lastModifiedBy>
  <cp:revision>3</cp:revision>
  <dcterms:created xsi:type="dcterms:W3CDTF">2013-06-13T22:21:00Z</dcterms:created>
  <dcterms:modified xsi:type="dcterms:W3CDTF">2013-06-13T22:22:00Z</dcterms:modified>
</cp:coreProperties>
</file>